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anthony-ettinger"/>
    <w:p>
      <w:pPr>
        <w:pStyle w:val="Heading1"/>
      </w:pPr>
      <w:r>
        <w:t xml:space="preserve">Anthony Ettinger</w:t>
      </w:r>
    </w:p>
    <w:p>
      <w:pPr>
        <w:numPr>
          <w:ilvl w:val="0"/>
          <w:numId w:val="1001"/>
        </w:numPr>
        <w:pStyle w:val="Compact"/>
      </w:pPr>
      <w:r>
        <w:t xml:space="preserve">Email: ettinger@gmail.com</w:t>
      </w:r>
    </w:p>
    <w:p>
      <w:pPr>
        <w:numPr>
          <w:ilvl w:val="0"/>
          <w:numId w:val="1001"/>
        </w:numPr>
        <w:pStyle w:val="Compact"/>
      </w:pPr>
      <w:r>
        <w:t xml:space="preserve">Phone: +1 (408) 656-2473</w:t>
      </w:r>
    </w:p>
    <w:p>
      <w:pPr>
        <w:numPr>
          <w:ilvl w:val="0"/>
          <w:numId w:val="1001"/>
        </w:numPr>
        <w:pStyle w:val="Compact"/>
      </w:pPr>
      <w:r>
        <w:t xml:space="preserve">Web: https://profullstack.com</w:t>
      </w:r>
    </w:p>
    <w:p>
      <w:pPr>
        <w:numPr>
          <w:ilvl w:val="0"/>
          <w:numId w:val="1001"/>
        </w:numPr>
        <w:pStyle w:val="Compact"/>
      </w:pPr>
      <w:r>
        <w:t xml:space="preserve">GitHub: https://github.com/profullstack</w:t>
      </w:r>
    </w:p>
    <w:p>
      <w:pPr>
        <w:numPr>
          <w:ilvl w:val="0"/>
          <w:numId w:val="1001"/>
        </w:numPr>
        <w:pStyle w:val="Compact"/>
      </w:pPr>
      <w:r>
        <w:t xml:space="preserve">LinkedIn: https://linkedin.com/in/anthonyettinger</w:t>
      </w:r>
    </w:p>
    <w:p>
      <w:pPr>
        <w:numPr>
          <w:ilvl w:val="0"/>
          <w:numId w:val="1001"/>
        </w:numPr>
        <w:pStyle w:val="Compact"/>
      </w:pPr>
      <w:r>
        <w:t xml:space="preserve">Location: Los Gatos, CA</w:t>
      </w:r>
    </w:p>
    <w:p>
      <w:pPr>
        <w:numPr>
          <w:ilvl w:val="0"/>
          <w:numId w:val="1001"/>
        </w:numPr>
        <w:pStyle w:val="Compact"/>
      </w:pPr>
      <w:r>
        <w:t xml:space="preserve">Work Authorization: US Citizen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AI-native full-stack engineer and founder with 20+ years shipping production systems. Daily practitioner of AI-assisted development — Claude Code, Cursor, Codex, local LLMs. Repeatedly built from zero to shipped: payment gateways, security platforms, decentralized protocols, marketplaces. Strong JavaScript/Node, Svelte, React, APIs, blockchain front-ends. Former IBM, PayPal, Yahoo, Chegg.</w:t>
      </w:r>
    </w:p>
    <w:bookmarkEnd w:id="20"/>
    <w:bookmarkStart w:id="21" w:name="selected-projects"/>
    <w:p>
      <w:pPr>
        <w:pStyle w:val="Heading2"/>
      </w:pPr>
      <w:r>
        <w:t xml:space="preserve">Selected Projects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ThreatCrush</w:t>
      </w:r>
      <w:r>
        <w:t xml:space="preserve"> </w:t>
      </w:r>
      <w:r>
        <w:t xml:space="preserve">— Open-source security automation platform. Threat-intelligence workflows for developers.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CoinPayPortal</w:t>
      </w:r>
      <w:r>
        <w:t xml:space="preserve"> </w:t>
      </w:r>
      <w:r>
        <w:t xml:space="preserve">— Non-custodial crypto payment gateway. Merchant accounts, checkout flows, webhooks, escrow, reputation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Infernet Protocol</w:t>
      </w:r>
      <w:r>
        <w:t xml:space="preserve"> </w:t>
      </w:r>
      <w:r>
        <w:t xml:space="preserve">— Decentralized AI inference network. Distributed compute coordination, model routing, vLLM deployment.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Avenasea</w:t>
      </w:r>
      <w:r>
        <w:t xml:space="preserve"> </w:t>
      </w:r>
      <w:r>
        <w:t xml:space="preserve">— Co-founded, served as CTO. Corporate travel platform.</w:t>
      </w:r>
    </w:p>
    <w:bookmarkEnd w:id="21"/>
    <w:bookmarkStart w:id="22" w:name="core-skills"/>
    <w:p>
      <w:pPr>
        <w:pStyle w:val="Heading2"/>
      </w:pPr>
      <w:r>
        <w:t xml:space="preserve">Core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JavaScript, TypeScript, Node.js, PHP, Perl, Go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Front-End:</w:t>
      </w:r>
      <w:r>
        <w:t xml:space="preserve"> </w:t>
      </w:r>
      <w:r>
        <w:t xml:space="preserve">React, Svelte/SvelteKit, vanilla JS, Tailwind, accessible UI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Back-End:</w:t>
      </w:r>
      <w:r>
        <w:t xml:space="preserve"> </w:t>
      </w:r>
      <w:r>
        <w:t xml:space="preserve">Express, Fastify, REST, webhooks, auth, service architecture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Data:</w:t>
      </w:r>
      <w:r>
        <w:t xml:space="preserve"> </w:t>
      </w:r>
      <w:r>
        <w:t xml:space="preserve">PostgreSQL, Supabase, MongoDB, pipeline work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AI/LLM:</w:t>
      </w:r>
      <w:r>
        <w:t xml:space="preserve"> </w:t>
      </w:r>
      <w:r>
        <w:t xml:space="preserve">Claude Code, Codex, Cursor, RooCode, Copilot, local LLMs, RAG, vLLM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DevOps:</w:t>
      </w:r>
      <w:r>
        <w:t xml:space="preserve"> </w:t>
      </w:r>
      <w:r>
        <w:t xml:space="preserve">Docker, GitHub Actions, Linux, NGINX, Railway, CI/CD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Web3:</w:t>
      </w:r>
      <w:r>
        <w:t xml:space="preserve"> </w:t>
      </w:r>
      <w:r>
        <w:t xml:space="preserve">Ethers.js, web3.js, Polygon, wallet integrations, non-custodial flows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Testing:</w:t>
      </w:r>
      <w:r>
        <w:t xml:space="preserve"> </w:t>
      </w:r>
      <w:r>
        <w:t xml:space="preserve">Vitest, Jest, Chai, component and E2E patterns</w:t>
      </w:r>
    </w:p>
    <w:bookmarkEnd w:id="22"/>
    <w:bookmarkStart w:id="29" w:name="work-experience"/>
    <w:p>
      <w:pPr>
        <w:pStyle w:val="Heading2"/>
      </w:pPr>
      <w:r>
        <w:t xml:space="preserve">Work Experience</w:t>
      </w:r>
    </w:p>
    <w:bookmarkStart w:id="23" w:name="profullstack-inc.-remote"/>
    <w:p>
      <w:pPr>
        <w:pStyle w:val="Heading3"/>
      </w:pPr>
      <w:r>
        <w:t xml:space="preserve">Profullstack, Inc. | Remote</w:t>
      </w:r>
    </w:p>
    <w:p>
      <w:pPr>
        <w:pStyle w:val="FirstParagraph"/>
      </w:pPr>
      <w:r>
        <w:rPr>
          <w:bCs/>
          <w:b/>
        </w:rPr>
        <w:t xml:space="preserve">Founder / Engineer</w:t>
      </w:r>
      <w:r>
        <w:t xml:space="preserve"> </w:t>
      </w:r>
      <w:r>
        <w:t xml:space="preserve">(Mar 2018 – Present)</w:t>
      </w:r>
    </w:p>
    <w:p>
      <w:pPr>
        <w:pStyle w:val="BodyText"/>
      </w:pPr>
      <w:r>
        <w:t xml:space="preserve">Founded and operate consulting and product studio. Built and shipped: security automation, crypto payments, distributed AI infrastructure, marketplaces, browser extensions, developer tools. Consult on JavaScript/Node, Svelte, React, APIs, blockchain front-ends, wallet integrations. Co-founded Avenasea (CTO), led product and engineering.</w:t>
      </w:r>
    </w:p>
    <w:bookmarkEnd w:id="23"/>
    <w:bookmarkStart w:id="24" w:name="prognos-health-inc.-remote"/>
    <w:p>
      <w:pPr>
        <w:pStyle w:val="Heading3"/>
      </w:pPr>
      <w:r>
        <w:t xml:space="preserve">Prognos Health, Inc. | Remote</w:t>
      </w:r>
    </w:p>
    <w:p>
      <w:pPr>
        <w:pStyle w:val="FirstParagraph"/>
      </w:pPr>
      <w:r>
        <w:rPr>
          <w:bCs/>
          <w:b/>
        </w:rPr>
        <w:t xml:space="preserve">Principal Engineer</w:t>
      </w:r>
      <w:r>
        <w:t xml:space="preserve"> </w:t>
      </w:r>
      <w:r>
        <w:t xml:space="preserve">(Mar 2021 – Jan 2022)</w:t>
      </w:r>
    </w:p>
    <w:p>
      <w:pPr>
        <w:pStyle w:val="BodyText"/>
      </w:pPr>
      <w:r>
        <w:t xml:space="preserve">Led SvelteKit rebuild of healthcare underwriting UI. Shipped production components, improved data workflow usability for analytics teams.</w:t>
      </w:r>
    </w:p>
    <w:bookmarkEnd w:id="24"/>
    <w:bookmarkStart w:id="25" w:name="ibm-remote"/>
    <w:p>
      <w:pPr>
        <w:pStyle w:val="Heading3"/>
      </w:pPr>
      <w:r>
        <w:t xml:space="preserve">IBM | Remote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t xml:space="preserve"> </w:t>
      </w:r>
      <w:r>
        <w:t xml:space="preserve">(Nov 2014 – Mar 2018)</w:t>
      </w:r>
    </w:p>
    <w:p>
      <w:pPr>
        <w:pStyle w:val="BodyText"/>
      </w:pPr>
      <w:r>
        <w:t xml:space="preserve">Post-acquisition: rebuilt API Connect Editor from scratch. Established architecture patterns still in use. Drove internationalization, built global enterprise tooling, raised test coverage.</w:t>
      </w:r>
    </w:p>
    <w:bookmarkEnd w:id="25"/>
    <w:bookmarkStart w:id="26" w:name="chegg-inc.-santa-clara-ca"/>
    <w:p>
      <w:pPr>
        <w:pStyle w:val="Heading3"/>
      </w:pPr>
      <w:r>
        <w:t xml:space="preserve">Chegg Inc. | Santa Clara, CA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t xml:space="preserve"> </w:t>
      </w:r>
      <w:r>
        <w:t xml:space="preserve">(Dec 2010 – Sept 2013)</w:t>
      </w:r>
    </w:p>
    <w:p>
      <w:pPr>
        <w:pStyle w:val="BodyText"/>
      </w:pPr>
      <w:r>
        <w:t xml:space="preserve">E-commerce platform features for high-traffic education workflows. Dynamic front-ends from mocks in PHP, JavaScript, HTML, CSS. Test-driven development.</w:t>
      </w:r>
    </w:p>
    <w:bookmarkEnd w:id="26"/>
    <w:bookmarkStart w:id="27" w:name="yahoo-sunnyvale-ca"/>
    <w:p>
      <w:pPr>
        <w:pStyle w:val="Heading3"/>
      </w:pPr>
      <w:r>
        <w:t xml:space="preserve">Yahoo | Sunnyvale, CA</w:t>
      </w:r>
    </w:p>
    <w:p>
      <w:pPr>
        <w:pStyle w:val="FirstParagraph"/>
      </w:pPr>
      <w:r>
        <w:rPr>
          <w:bCs/>
          <w:b/>
        </w:rPr>
        <w:t xml:space="preserve">Prototyper</w:t>
      </w:r>
      <w:r>
        <w:t xml:space="preserve"> </w:t>
      </w:r>
      <w:r>
        <w:t xml:space="preserve">(Jan 2010 – Dec 2010)</w:t>
      </w:r>
    </w:p>
    <w:p>
      <w:pPr>
        <w:pStyle w:val="BodyText"/>
      </w:pPr>
      <w:r>
        <w:t xml:space="preserve">Rapid prototyping with design teams. Responsive prototypes in jQuery, JavaScript, HTML, CSS. Mocked REST APIs for validation and user testing.</w:t>
      </w:r>
    </w:p>
    <w:bookmarkEnd w:id="27"/>
    <w:bookmarkStart w:id="28" w:name="paypal-san-jose-ca"/>
    <w:p>
      <w:pPr>
        <w:pStyle w:val="Heading3"/>
      </w:pPr>
      <w:r>
        <w:t xml:space="preserve">PayPal | San Jose, CA</w:t>
      </w:r>
    </w:p>
    <w:p>
      <w:pPr>
        <w:pStyle w:val="FirstParagraph"/>
      </w:pPr>
      <w:r>
        <w:rPr>
          <w:bCs/>
          <w:b/>
        </w:rPr>
        <w:t xml:space="preserve">Senior Web Developer</w:t>
      </w:r>
      <w:r>
        <w:t xml:space="preserve"> </w:t>
      </w:r>
      <w:r>
        <w:t xml:space="preserve">(Oct 2003 – Jun 2006)</w:t>
      </w:r>
    </w:p>
    <w:p>
      <w:pPr>
        <w:pStyle w:val="BodyText"/>
      </w:pPr>
      <w:r>
        <w:t xml:space="preserve">XML Presentation Tier for web architecture team. Perl, XML, JavaScript, HTML, CSS for large-scale payment platform interfaces.</w:t>
      </w:r>
    </w:p>
    <w:bookmarkEnd w:id="28"/>
    <w:bookmarkEnd w:id="29"/>
    <w:bookmarkStart w:id="31" w:name="education-ongoing-study"/>
    <w:p>
      <w:pPr>
        <w:pStyle w:val="Heading2"/>
      </w:pPr>
      <w:r>
        <w:t xml:space="preserve">Education &amp; Ongoing Study</w:t>
      </w:r>
    </w:p>
    <w:bookmarkStart w:id="30" w:name="san-diego-state-university"/>
    <w:p>
      <w:pPr>
        <w:pStyle w:val="Heading3"/>
      </w:pPr>
      <w:r>
        <w:t xml:space="preserve">San Diego State University</w:t>
      </w:r>
    </w:p>
    <w:p>
      <w:pPr>
        <w:pStyle w:val="FirstParagraph"/>
      </w:pPr>
      <w:r>
        <w:rPr>
          <w:bCs/>
          <w:b/>
        </w:rPr>
        <w:t xml:space="preserve">B.S., Business Administration</w:t>
      </w:r>
      <w:r>
        <w:t xml:space="preserve"> </w:t>
      </w:r>
      <w:r>
        <w:t xml:space="preserve">(1993 – 1998)</w:t>
      </w:r>
    </w:p>
    <w:p>
      <w:pPr>
        <w:pStyle w:val="BodyText"/>
      </w:pPr>
      <w:r>
        <w:t xml:space="preserve">Currently studying distributed systems, parallel computing, fault tolerance, concurrency — MIT 6.824, Georgia Tech CS 7210, DelftX, Coursera/Rice HPC sequences.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2026-09-09T11:21:31Z</dcterms:created>
  <dcterms:modified xsi:type="dcterms:W3CDTF">2026-09-09T11:21:31Z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